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B49" w:rsidRPr="00B7335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:rsidR="003C30AE" w:rsidRPr="003C30AE" w:rsidRDefault="0066323B" w:rsidP="003C30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Consultation n°2025_</w:t>
      </w:r>
      <w:r w:rsidR="003C30AE" w:rsidRPr="003C30AE">
        <w:rPr>
          <w:sz w:val="28"/>
          <w:szCs w:val="28"/>
        </w:rPr>
        <w:t>MOE</w:t>
      </w:r>
      <w:r>
        <w:rPr>
          <w:sz w:val="28"/>
          <w:szCs w:val="28"/>
        </w:rPr>
        <w:t>_</w:t>
      </w:r>
      <w:r w:rsidR="00E37E73">
        <w:rPr>
          <w:sz w:val="28"/>
          <w:szCs w:val="28"/>
        </w:rPr>
        <w:t>rehab_Bourgoin</w:t>
      </w:r>
      <w:r>
        <w:rPr>
          <w:sz w:val="28"/>
          <w:szCs w:val="28"/>
        </w:rPr>
        <w:t>_MAPA</w:t>
      </w:r>
    </w:p>
    <w:p w:rsidR="003C30AE" w:rsidRPr="0034315B" w:rsidRDefault="0066323B" w:rsidP="003C30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</w:rPr>
      </w:pPr>
      <w:r w:rsidRPr="0066323B">
        <w:rPr>
          <w:sz w:val="28"/>
          <w:szCs w:val="28"/>
        </w:rPr>
        <w:t>Marché de maitrise d’œuvre pour l</w:t>
      </w:r>
      <w:r w:rsidR="00E37E73">
        <w:rPr>
          <w:sz w:val="28"/>
          <w:szCs w:val="28"/>
        </w:rPr>
        <w:t>a réhabilitation partielle du site de Bourgoin-Jallieu</w:t>
      </w:r>
    </w:p>
    <w:p w:rsidR="00B73355" w:rsidRPr="0034315B" w:rsidRDefault="008444B9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>CADRE DE REPONSE</w:t>
      </w:r>
      <w:r w:rsidR="0034315B" w:rsidRPr="0034315B">
        <w:rPr>
          <w:b/>
          <w:sz w:val="28"/>
          <w:szCs w:val="28"/>
        </w:rPr>
        <w:t xml:space="preserve"> TECHNIQUE</w:t>
      </w:r>
    </w:p>
    <w:p w:rsidR="001B2B49" w:rsidRPr="00B7335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:rsidR="00C164D2" w:rsidRPr="005F483D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L’utilisation de ce cadre de réponse est </w:t>
      </w:r>
      <w:r w:rsidR="0066323B">
        <w:rPr>
          <w:rFonts w:cs="Arial"/>
          <w:b/>
          <w:sz w:val="24"/>
          <w:szCs w:val="24"/>
        </w:rPr>
        <w:t>obligatoire</w:t>
      </w:r>
      <w:r w:rsidRPr="00C164D2">
        <w:rPr>
          <w:rFonts w:cs="Arial"/>
          <w:sz w:val="24"/>
          <w:szCs w:val="24"/>
        </w:rPr>
        <w:t xml:space="preserve">. 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servira de base à l’analyse des offres, cha</w:t>
      </w:r>
      <w:bookmarkStart w:id="0" w:name="_GoBack"/>
      <w:bookmarkEnd w:id="0"/>
      <w:r w:rsidRPr="00C164D2">
        <w:rPr>
          <w:rFonts w:cs="Arial"/>
          <w:sz w:val="24"/>
          <w:szCs w:val="24"/>
        </w:rPr>
        <w:t xml:space="preserve">que élément étant en relation avec un critère d’appréciation de l’offre. 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peut être étendu ou bien renvoyé à des annexes </w:t>
      </w:r>
      <w:r w:rsidR="00580B4B">
        <w:rPr>
          <w:rFonts w:cs="Arial"/>
          <w:b/>
          <w:sz w:val="24"/>
          <w:szCs w:val="24"/>
        </w:rPr>
        <w:t xml:space="preserve">(photos, planning, organigramme, qualifications, …) </w:t>
      </w:r>
      <w:r w:rsidRPr="00C164D2">
        <w:rPr>
          <w:rFonts w:cs="Arial"/>
          <w:b/>
          <w:sz w:val="24"/>
          <w:szCs w:val="24"/>
        </w:rPr>
        <w:t>clairement identifiées (par un numéro d’annexe, de page…).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Toute absence de réponse ou preuve non fournie sera considérée comme une réponse négative.</w:t>
      </w:r>
    </w:p>
    <w:p w:rsidR="00580B4B" w:rsidRDefault="00580B4B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580B4B" w:rsidRPr="00580B4B" w:rsidRDefault="00580B4B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80B4B">
        <w:rPr>
          <w:rFonts w:cs="Arial"/>
          <w:b/>
          <w:sz w:val="24"/>
          <w:szCs w:val="24"/>
        </w:rPr>
        <w:t xml:space="preserve">Ce document ne doit pas dépasser </w:t>
      </w:r>
      <w:r w:rsidR="00165BD8">
        <w:rPr>
          <w:rFonts w:cs="Arial"/>
          <w:b/>
          <w:sz w:val="24"/>
          <w:szCs w:val="24"/>
        </w:rPr>
        <w:t>6</w:t>
      </w:r>
      <w:r w:rsidRPr="00580B4B">
        <w:rPr>
          <w:rFonts w:cs="Arial"/>
          <w:b/>
          <w:sz w:val="24"/>
          <w:szCs w:val="24"/>
        </w:rPr>
        <w:t xml:space="preserve"> pages sans les annexes.</w:t>
      </w:r>
    </w:p>
    <w:p w:rsidR="005F483D" w:rsidRPr="005F483D" w:rsidRDefault="00C164D2" w:rsidP="00C164D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11078"/>
      </w:tblGrid>
      <w:tr w:rsidR="003E6A9E" w:rsidTr="000F7F6A">
        <w:trPr>
          <w:trHeight w:val="903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3E6A9E" w:rsidRPr="00FB467C" w:rsidRDefault="003E6A9E" w:rsidP="003E6A9E">
            <w:pPr>
              <w:jc w:val="center"/>
              <w:rPr>
                <w:b/>
                <w:sz w:val="26"/>
                <w:szCs w:val="26"/>
              </w:rPr>
            </w:pPr>
            <w:r w:rsidRPr="00FB467C">
              <w:rPr>
                <w:b/>
                <w:sz w:val="26"/>
                <w:szCs w:val="26"/>
              </w:rPr>
              <w:lastRenderedPageBreak/>
              <w:t>REPONSE DU CANDIDAT</w:t>
            </w:r>
          </w:p>
          <w:p w:rsidR="003E6A9E" w:rsidRPr="003E6A9E" w:rsidRDefault="003E6A9E" w:rsidP="003E6A9E">
            <w:pPr>
              <w:jc w:val="center"/>
              <w:rPr>
                <w:b/>
                <w:sz w:val="18"/>
                <w:szCs w:val="18"/>
              </w:rPr>
            </w:pPr>
            <w:r w:rsidRPr="003E6A9E">
              <w:rPr>
                <w:b/>
                <w:sz w:val="18"/>
                <w:szCs w:val="18"/>
              </w:rPr>
              <w:t>Compléter le document et le cas échéant indiquer précisément pour chaque élément à fournir,</w:t>
            </w:r>
          </w:p>
          <w:p w:rsidR="003E6A9E" w:rsidRDefault="003E6A9E" w:rsidP="003E6A9E">
            <w:pPr>
              <w:jc w:val="center"/>
              <w:rPr>
                <w:b/>
              </w:rPr>
            </w:pPr>
            <w:r w:rsidRPr="003E6A9E">
              <w:rPr>
                <w:b/>
                <w:sz w:val="18"/>
                <w:szCs w:val="18"/>
              </w:rPr>
              <w:t>le document de référence ainsi que la page de référence, fournir tout document permettant de valider vos réponses.</w:t>
            </w:r>
          </w:p>
        </w:tc>
      </w:tr>
      <w:tr w:rsidR="00FB467C" w:rsidRPr="00FB467C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FB467C" w:rsidRPr="00FB467C" w:rsidRDefault="00580B4B" w:rsidP="00FB46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CRITERE 1 : VALEUR</w:t>
            </w:r>
            <w:r w:rsidR="00FB467C" w:rsidRPr="00FB467C">
              <w:rPr>
                <w:b/>
                <w:sz w:val="26"/>
                <w:szCs w:val="26"/>
              </w:rPr>
              <w:t xml:space="preserve"> TECHNIQUE DE L’OFFRE</w:t>
            </w:r>
            <w:r w:rsidR="00EF7BC9">
              <w:rPr>
                <w:b/>
                <w:sz w:val="26"/>
                <w:szCs w:val="26"/>
              </w:rPr>
              <w:t xml:space="preserve"> (60%)</w:t>
            </w:r>
          </w:p>
        </w:tc>
      </w:tr>
      <w:tr w:rsidR="006D024D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6D024D" w:rsidRDefault="00580B4B" w:rsidP="00580B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1 : 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Moyens humains affectés au projet (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6D024D" w:rsidTr="000F7F6A">
        <w:trPr>
          <w:trHeight w:val="907"/>
          <w:jc w:val="center"/>
        </w:trPr>
        <w:tc>
          <w:tcPr>
            <w:tcW w:w="11078" w:type="dxa"/>
          </w:tcPr>
          <w:p w:rsidR="00E34330" w:rsidRPr="003319CC" w:rsidRDefault="00E34330" w:rsidP="00E34330">
            <w:pPr>
              <w:pStyle w:val="Paragraphedeliste"/>
              <w:numPr>
                <w:ilvl w:val="0"/>
                <w:numId w:val="7"/>
              </w:numPr>
              <w:spacing w:before="12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Moyens humains : nombre, expérience et qualifications professionnelles (CV, attestation de formation, diplômes)</w:t>
            </w:r>
          </w:p>
          <w:p w:rsidR="00E34330" w:rsidRPr="003319CC" w:rsidRDefault="00E34330" w:rsidP="00E3433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Expériences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 maitrise d’œuvre de rénovation</w:t>
            </w:r>
            <w:r w:rsidR="00E37E7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E37E7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tertiaires</w:t>
            </w: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E43724" w:rsidRDefault="00E43724" w:rsidP="003E6A9E">
            <w:pPr>
              <w:spacing w:before="120"/>
              <w:rPr>
                <w:b/>
              </w:rPr>
            </w:pPr>
          </w:p>
          <w:p w:rsidR="006757AD" w:rsidRDefault="006757AD" w:rsidP="003E6A9E">
            <w:pPr>
              <w:spacing w:before="120"/>
              <w:rPr>
                <w:b/>
              </w:rPr>
            </w:pPr>
          </w:p>
          <w:p w:rsidR="00D41DCE" w:rsidRPr="00FB467C" w:rsidRDefault="00D41DCE" w:rsidP="003E6A9E">
            <w:pPr>
              <w:spacing w:before="120"/>
              <w:rPr>
                <w:b/>
              </w:rPr>
            </w:pPr>
          </w:p>
        </w:tc>
      </w:tr>
      <w:tr w:rsidR="00E01DE8" w:rsidRPr="00FB467C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E01DE8" w:rsidRPr="00FB467C" w:rsidRDefault="00580B4B" w:rsidP="00580B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2 : 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Organisation globale du candidat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 xml:space="preserve"> et délai</w:t>
            </w:r>
            <w:r w:rsidR="00294F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 xml:space="preserve"> de réalisation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E01DE8" w:rsidRPr="000F7F6A" w:rsidTr="000F7F6A">
        <w:trPr>
          <w:trHeight w:val="907"/>
          <w:jc w:val="center"/>
        </w:trPr>
        <w:tc>
          <w:tcPr>
            <w:tcW w:w="11078" w:type="dxa"/>
          </w:tcPr>
          <w:p w:rsidR="00E34330" w:rsidRPr="00E34330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3433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Répartition des missions (tâches, rôles) des différents intervenants dans l’exécution du marché (10 points)</w:t>
            </w:r>
          </w:p>
          <w:p w:rsidR="00E34330" w:rsidRPr="00E34330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3433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Délais de réalisation des études proposés par le candidat (planning à indiquer, sinon indiquer acceptation des délais indicatifs proposés dans le modèle d’Acte d’Engagement (10 points)</w:t>
            </w:r>
          </w:p>
          <w:p w:rsidR="000D172B" w:rsidRDefault="000D172B" w:rsidP="005B47B1">
            <w:pPr>
              <w:spacing w:before="120"/>
            </w:pPr>
          </w:p>
          <w:p w:rsidR="000D172B" w:rsidRDefault="000D172B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Default="00E43724" w:rsidP="005B47B1">
            <w:pPr>
              <w:spacing w:before="120"/>
            </w:pPr>
          </w:p>
          <w:p w:rsidR="00E43724" w:rsidRPr="000D172B" w:rsidRDefault="00E43724" w:rsidP="005B47B1">
            <w:pPr>
              <w:spacing w:before="120"/>
            </w:pPr>
          </w:p>
        </w:tc>
      </w:tr>
      <w:tr w:rsidR="00E01DE8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E01DE8" w:rsidRPr="00FB467C" w:rsidRDefault="00580B4B" w:rsidP="00580B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3 : 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Méthodologie de la mission (</w:t>
            </w:r>
            <w:r w:rsidR="00E3433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34330" w:rsidRPr="003319CC">
              <w:rPr>
                <w:rFonts w:ascii="Arial" w:hAnsi="Arial" w:cs="Arial"/>
                <w:b/>
                <w:sz w:val="20"/>
                <w:szCs w:val="20"/>
              </w:rPr>
              <w:t>0 points)</w:t>
            </w:r>
          </w:p>
        </w:tc>
      </w:tr>
      <w:tr w:rsidR="00E01DE8" w:rsidTr="000F7F6A">
        <w:trPr>
          <w:trHeight w:val="907"/>
          <w:jc w:val="center"/>
        </w:trPr>
        <w:tc>
          <w:tcPr>
            <w:tcW w:w="11078" w:type="dxa"/>
          </w:tcPr>
          <w:p w:rsidR="00E34330" w:rsidRPr="003319CC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Compréhension et percep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tion des enjeux de la mission (10</w:t>
            </w: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points)</w:t>
            </w:r>
          </w:p>
          <w:p w:rsidR="00E34330" w:rsidRPr="003319CC" w:rsidRDefault="00E34330" w:rsidP="00E34330">
            <w:pPr>
              <w:keepLines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Description détaillée du mode opératoire de chaque étape de la mission (d</w:t>
            </w:r>
            <w:r w:rsidR="00E37E7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u lancement de phase </w:t>
            </w: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par l'organisme à </w:t>
            </w:r>
            <w:r w:rsidR="00E37E7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 </w:t>
            </w: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réception des livrables) et des modalités de suivi au niveau de la mission (partage d’information, partage de documents, réunion, co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mpte-rendu,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)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(10</w:t>
            </w:r>
            <w:r w:rsidRPr="003319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points)</w:t>
            </w:r>
          </w:p>
          <w:p w:rsidR="00E43724" w:rsidRDefault="00E43724" w:rsidP="000F7F6A">
            <w:pPr>
              <w:spacing w:before="120"/>
            </w:pPr>
          </w:p>
          <w:p w:rsidR="00E43724" w:rsidRPr="000D172B" w:rsidRDefault="00E43724" w:rsidP="000F7F6A">
            <w:pPr>
              <w:spacing w:before="120"/>
            </w:pPr>
          </w:p>
        </w:tc>
      </w:tr>
    </w:tbl>
    <w:p w:rsidR="001B2B49" w:rsidRPr="00C164D2" w:rsidRDefault="001B2B49" w:rsidP="002A7FFA">
      <w:pPr>
        <w:rPr>
          <w:b/>
          <w:sz w:val="24"/>
          <w:szCs w:val="24"/>
        </w:rPr>
      </w:pPr>
    </w:p>
    <w:sectPr w:rsidR="001B2B49" w:rsidRPr="00C164D2" w:rsidSect="0096258A">
      <w:head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49" w:rsidRDefault="00DF1E49" w:rsidP="0015043E">
      <w:pPr>
        <w:spacing w:after="0" w:line="240" w:lineRule="auto"/>
      </w:pPr>
      <w:r>
        <w:separator/>
      </w:r>
    </w:p>
  </w:endnote>
  <w:endnote w:type="continuationSeparator" w:id="0">
    <w:p w:rsidR="00DF1E49" w:rsidRDefault="00DF1E49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49" w:rsidRDefault="00DF1E49" w:rsidP="0015043E">
      <w:pPr>
        <w:spacing w:after="0" w:line="240" w:lineRule="auto"/>
      </w:pPr>
      <w:r>
        <w:separator/>
      </w:r>
    </w:p>
  </w:footnote>
  <w:footnote w:type="continuationSeparator" w:id="0">
    <w:p w:rsidR="00DF1E49" w:rsidRDefault="00DF1E49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58A" w:rsidRDefault="00D96CDF">
    <w:pPr>
      <w:pStyle w:val="En-tte"/>
    </w:pPr>
    <w:r>
      <w:rPr>
        <w:noProof/>
        <w:lang w:eastAsia="fr-FR"/>
      </w:rPr>
      <w:drawing>
        <wp:inline distT="0" distB="0" distL="0" distR="0" wp14:anchorId="2C8AF017" wp14:editId="69296244">
          <wp:extent cx="1816961" cy="691764"/>
          <wp:effectExtent l="0" t="0" r="0" b="0"/>
          <wp:docPr id="1" name="Image 1" descr="http://tribu.cpam-isere.ramage/wp-content/uploads/2022/02/Logo_CPAM_Isere_RVB_couleurs-scal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tribu.cpam-isere.ramage/wp-content/uploads/2022/02/Logo_CPAM_Isere_RVB_couleurs-scale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680" cy="69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6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B9"/>
    <w:rsid w:val="00014A6D"/>
    <w:rsid w:val="00045B9F"/>
    <w:rsid w:val="000D172B"/>
    <w:rsid w:val="000D77B9"/>
    <w:rsid w:val="000E1B5D"/>
    <w:rsid w:val="000F7F6A"/>
    <w:rsid w:val="0015043E"/>
    <w:rsid w:val="00165BD8"/>
    <w:rsid w:val="001B2B49"/>
    <w:rsid w:val="0023586E"/>
    <w:rsid w:val="00294FBB"/>
    <w:rsid w:val="002A7FFA"/>
    <w:rsid w:val="002C7070"/>
    <w:rsid w:val="002D6B3A"/>
    <w:rsid w:val="002E20C7"/>
    <w:rsid w:val="003036C6"/>
    <w:rsid w:val="0034315B"/>
    <w:rsid w:val="00376130"/>
    <w:rsid w:val="003864E2"/>
    <w:rsid w:val="003C30AE"/>
    <w:rsid w:val="003D55BD"/>
    <w:rsid w:val="003E6A9E"/>
    <w:rsid w:val="003F6350"/>
    <w:rsid w:val="004252FF"/>
    <w:rsid w:val="00496EE6"/>
    <w:rsid w:val="005013A8"/>
    <w:rsid w:val="0055292F"/>
    <w:rsid w:val="00580B4B"/>
    <w:rsid w:val="005B47B1"/>
    <w:rsid w:val="005F483D"/>
    <w:rsid w:val="0066323B"/>
    <w:rsid w:val="00666CE5"/>
    <w:rsid w:val="006757AD"/>
    <w:rsid w:val="006B2F1D"/>
    <w:rsid w:val="006D024D"/>
    <w:rsid w:val="00731E32"/>
    <w:rsid w:val="00736646"/>
    <w:rsid w:val="00736F61"/>
    <w:rsid w:val="00767F71"/>
    <w:rsid w:val="00783FA2"/>
    <w:rsid w:val="00792EBE"/>
    <w:rsid w:val="007A50E8"/>
    <w:rsid w:val="007B257D"/>
    <w:rsid w:val="007E6EE9"/>
    <w:rsid w:val="007F5D55"/>
    <w:rsid w:val="0081654D"/>
    <w:rsid w:val="00843280"/>
    <w:rsid w:val="008444B9"/>
    <w:rsid w:val="008568E1"/>
    <w:rsid w:val="008E6E49"/>
    <w:rsid w:val="00902F0B"/>
    <w:rsid w:val="00906A7F"/>
    <w:rsid w:val="00947077"/>
    <w:rsid w:val="0096258A"/>
    <w:rsid w:val="009A2E68"/>
    <w:rsid w:val="00A35FA9"/>
    <w:rsid w:val="00A4190D"/>
    <w:rsid w:val="00A436C5"/>
    <w:rsid w:val="00A84FC5"/>
    <w:rsid w:val="00A874A4"/>
    <w:rsid w:val="00AC6C9B"/>
    <w:rsid w:val="00AD1DC4"/>
    <w:rsid w:val="00AD22F0"/>
    <w:rsid w:val="00AF7025"/>
    <w:rsid w:val="00B469E3"/>
    <w:rsid w:val="00B73355"/>
    <w:rsid w:val="00BC39D6"/>
    <w:rsid w:val="00C1431A"/>
    <w:rsid w:val="00C164D2"/>
    <w:rsid w:val="00C25B5B"/>
    <w:rsid w:val="00C260F8"/>
    <w:rsid w:val="00C269CB"/>
    <w:rsid w:val="00C41966"/>
    <w:rsid w:val="00D17572"/>
    <w:rsid w:val="00D21E99"/>
    <w:rsid w:val="00D25847"/>
    <w:rsid w:val="00D41DCE"/>
    <w:rsid w:val="00D9396A"/>
    <w:rsid w:val="00D9593F"/>
    <w:rsid w:val="00D96CDF"/>
    <w:rsid w:val="00DF1E49"/>
    <w:rsid w:val="00DF793A"/>
    <w:rsid w:val="00E01DE8"/>
    <w:rsid w:val="00E1171E"/>
    <w:rsid w:val="00E34330"/>
    <w:rsid w:val="00E368EA"/>
    <w:rsid w:val="00E37E73"/>
    <w:rsid w:val="00E43724"/>
    <w:rsid w:val="00EB3572"/>
    <w:rsid w:val="00ED7150"/>
    <w:rsid w:val="00EF7BC9"/>
    <w:rsid w:val="00F34B08"/>
    <w:rsid w:val="00F72920"/>
    <w:rsid w:val="00F8751F"/>
    <w:rsid w:val="00F93686"/>
    <w:rsid w:val="00FA395C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F5816C"/>
  <w15:docId w15:val="{CAE5DA92-1DE2-433B-8894-25689F1E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E34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69968-19A0-4DEA-9EFD-ABE2A228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HARRAND REMI (CPAM ISERE)</cp:lastModifiedBy>
  <cp:revision>7</cp:revision>
  <cp:lastPrinted>2018-07-09T12:32:00Z</cp:lastPrinted>
  <dcterms:created xsi:type="dcterms:W3CDTF">2023-05-30T12:59:00Z</dcterms:created>
  <dcterms:modified xsi:type="dcterms:W3CDTF">2025-09-23T15:14:00Z</dcterms:modified>
</cp:coreProperties>
</file>